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68" w:rsidRPr="00E52715" w:rsidRDefault="00725D68" w:rsidP="003F593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715">
        <w:tab/>
      </w:r>
    </w:p>
    <w:p w:rsidR="00EE6300" w:rsidRPr="004556D4" w:rsidRDefault="00DD6E90" w:rsidP="003F593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13. </w:t>
      </w:r>
      <w:r w:rsidR="00084A68" w:rsidRPr="004556D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>тав 4., члана 32</w:t>
      </w:r>
      <w:r w:rsidR="00D553B9" w:rsidRPr="004556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став 1. т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ачка 20. Закона 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>о локалној самоуправи („Сл.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>гласник РС“ број 129/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0E7490" w:rsidRPr="004556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83/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>14-</w:t>
      </w:r>
      <w:r w:rsidR="000E749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др. </w:t>
      </w:r>
      <w:r w:rsidR="00084A68" w:rsidRPr="004556D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>акон, 101/16-др. закон 47/18 и 111/</w:t>
      </w:r>
      <w:r w:rsidR="000E749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21-др закон), 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члана 14. </w:t>
      </w:r>
      <w:r w:rsidR="00084A68" w:rsidRPr="004556D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члана 40. Статута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Општине Владичин Хан („Сл. гласник града Врања“ број 7/24-пречишћен текст) и 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>Одлуке о образовању канцеларије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за младе број 06-11/7/2009-01, 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општине </w:t>
      </w:r>
      <w:r w:rsidR="00084A68" w:rsidRPr="004556D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>ладичин Хан на седници одр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жаној дана </w:t>
      </w:r>
      <w:r w:rsidR="001E6653">
        <w:rPr>
          <w:rFonts w:ascii="Times New Roman" w:hAnsi="Times New Roman" w:cs="Times New Roman"/>
          <w:sz w:val="24"/>
          <w:szCs w:val="24"/>
        </w:rPr>
        <w:t>15.11.2024.</w:t>
      </w:r>
      <w:r w:rsidR="00EE6300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донела је </w:t>
      </w:r>
    </w:p>
    <w:p w:rsidR="003F5934" w:rsidRPr="004556D4" w:rsidRDefault="003F5934" w:rsidP="003F59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6300" w:rsidRPr="00E52715" w:rsidRDefault="00EE6300" w:rsidP="003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715">
        <w:rPr>
          <w:rFonts w:ascii="Times New Roman" w:hAnsi="Times New Roman" w:cs="Times New Roman"/>
          <w:b/>
          <w:sz w:val="24"/>
          <w:szCs w:val="24"/>
          <w:lang w:val="ru-RU"/>
        </w:rPr>
        <w:t>ОДЛУКУ</w:t>
      </w:r>
    </w:p>
    <w:p w:rsidR="00EE6300" w:rsidRPr="004556D4" w:rsidRDefault="0013038E" w:rsidP="003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6D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E6300" w:rsidRPr="004556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приступању канцеларије за младе Општине </w:t>
      </w:r>
      <w:r w:rsidR="009612B3" w:rsidRPr="004556D4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EE6300" w:rsidRPr="004556D4">
        <w:rPr>
          <w:rFonts w:ascii="Times New Roman" w:hAnsi="Times New Roman" w:cs="Times New Roman"/>
          <w:b/>
          <w:sz w:val="24"/>
          <w:szCs w:val="24"/>
          <w:lang w:val="ru-RU"/>
        </w:rPr>
        <w:t>ладичин Хан Националној асоцијацији канцеларија за младе</w:t>
      </w:r>
    </w:p>
    <w:p w:rsidR="003F5934" w:rsidRPr="004556D4" w:rsidRDefault="003F5934" w:rsidP="003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6300" w:rsidRPr="00E52715" w:rsidRDefault="00EE6300" w:rsidP="003F5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934">
        <w:rPr>
          <w:rFonts w:ascii="Times New Roman" w:hAnsi="Times New Roman" w:cs="Times New Roman"/>
          <w:b/>
          <w:sz w:val="24"/>
          <w:szCs w:val="24"/>
        </w:rPr>
        <w:t>I</w:t>
      </w:r>
    </w:p>
    <w:p w:rsidR="00EE6300" w:rsidRPr="00E52715" w:rsidRDefault="00EE6300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715">
        <w:rPr>
          <w:rFonts w:ascii="Times New Roman" w:hAnsi="Times New Roman" w:cs="Times New Roman"/>
          <w:sz w:val="24"/>
          <w:szCs w:val="24"/>
          <w:lang w:val="ru-RU"/>
        </w:rPr>
        <w:t xml:space="preserve">Овом одлуком Канцеларија за младе општине Владичин Хан приступа „Националној </w:t>
      </w:r>
      <w:r w:rsidR="00C423D7" w:rsidRPr="00E52715">
        <w:rPr>
          <w:rFonts w:ascii="Times New Roman" w:hAnsi="Times New Roman" w:cs="Times New Roman"/>
          <w:sz w:val="24"/>
          <w:szCs w:val="24"/>
          <w:lang w:val="ru-RU"/>
        </w:rPr>
        <w:t xml:space="preserve">асоцијацији канцеларија за младе“ основаној од стране </w:t>
      </w:r>
      <w:r w:rsidR="00C423D7" w:rsidRPr="00BB4915">
        <w:rPr>
          <w:rFonts w:ascii="Times New Roman" w:hAnsi="Times New Roman" w:cs="Times New Roman"/>
          <w:sz w:val="24"/>
          <w:szCs w:val="24"/>
          <w:lang w:val="ru-RU"/>
        </w:rPr>
        <w:t>56</w:t>
      </w:r>
      <w:r w:rsidR="00C423D7" w:rsidRPr="00E52715">
        <w:rPr>
          <w:rFonts w:ascii="Times New Roman" w:hAnsi="Times New Roman" w:cs="Times New Roman"/>
          <w:sz w:val="24"/>
          <w:szCs w:val="24"/>
          <w:lang w:val="ru-RU"/>
        </w:rPr>
        <w:t xml:space="preserve"> јединица локалне самоуправе у Републици Србији у циљу развоја и унапређења локалне омладинске политике и остваривања других заједничких интереса у овој области.</w:t>
      </w:r>
    </w:p>
    <w:p w:rsidR="003F5934" w:rsidRPr="00E52715" w:rsidRDefault="003F5934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23D7" w:rsidRPr="00E52715" w:rsidRDefault="00C423D7" w:rsidP="003F5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934">
        <w:rPr>
          <w:rFonts w:ascii="Times New Roman" w:hAnsi="Times New Roman" w:cs="Times New Roman"/>
          <w:b/>
          <w:sz w:val="24"/>
          <w:szCs w:val="24"/>
        </w:rPr>
        <w:t>II</w:t>
      </w:r>
    </w:p>
    <w:p w:rsidR="00C423D7" w:rsidRPr="004556D4" w:rsidRDefault="00535D03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6D4">
        <w:rPr>
          <w:rFonts w:ascii="Times New Roman" w:hAnsi="Times New Roman" w:cs="Times New Roman"/>
          <w:sz w:val="24"/>
          <w:szCs w:val="24"/>
          <w:lang w:val="ru-RU"/>
        </w:rPr>
        <w:t>Канцеларија за младе о</w:t>
      </w:r>
      <w:r w:rsidR="00C423D7" w:rsidRPr="004556D4">
        <w:rPr>
          <w:rFonts w:ascii="Times New Roman" w:hAnsi="Times New Roman" w:cs="Times New Roman"/>
          <w:sz w:val="24"/>
          <w:szCs w:val="24"/>
          <w:lang w:val="ru-RU"/>
        </w:rPr>
        <w:t>пштине Владичин Хан преко овлашћених представника може учествовати у раду органа Националне асо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>цијације канцеларија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за младе, </w:t>
      </w:r>
      <w:r w:rsidR="00C423D7" w:rsidRPr="004556D4">
        <w:rPr>
          <w:rFonts w:ascii="Times New Roman" w:hAnsi="Times New Roman" w:cs="Times New Roman"/>
          <w:sz w:val="24"/>
          <w:szCs w:val="24"/>
          <w:lang w:val="ru-RU"/>
        </w:rPr>
        <w:t>заступати интересе Канцеларије за младе</w:t>
      </w:r>
      <w:r w:rsidR="00C058ED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општине Владичин Хан са пуним правом гласа 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058ED" w:rsidRPr="004556D4">
        <w:rPr>
          <w:rFonts w:ascii="Times New Roman" w:hAnsi="Times New Roman" w:cs="Times New Roman"/>
          <w:sz w:val="24"/>
          <w:szCs w:val="24"/>
          <w:lang w:val="ru-RU"/>
        </w:rPr>
        <w:t>без икаквих финансијских обавеза према Нац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>ионалној асоцијацији канцеларија</w:t>
      </w:r>
      <w:r w:rsidR="00C058ED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за младе.</w:t>
      </w:r>
    </w:p>
    <w:p w:rsidR="003F5934" w:rsidRPr="004556D4" w:rsidRDefault="003F5934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58ED" w:rsidRPr="00E52715" w:rsidRDefault="00084A68" w:rsidP="003F5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934">
        <w:rPr>
          <w:rFonts w:ascii="Times New Roman" w:hAnsi="Times New Roman" w:cs="Times New Roman"/>
          <w:b/>
          <w:sz w:val="24"/>
          <w:szCs w:val="24"/>
        </w:rPr>
        <w:t>III</w:t>
      </w:r>
    </w:p>
    <w:p w:rsidR="00084A68" w:rsidRPr="004556D4" w:rsidRDefault="00C058ED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Координатор канцеларије за младе општине Владичин Хан представљаће и заступати </w:t>
      </w:r>
      <w:r w:rsidR="00535D03" w:rsidRPr="004556D4">
        <w:rPr>
          <w:rFonts w:ascii="Times New Roman" w:hAnsi="Times New Roman" w:cs="Times New Roman"/>
          <w:sz w:val="24"/>
          <w:szCs w:val="24"/>
          <w:lang w:val="ru-RU"/>
        </w:rPr>
        <w:t>интересе Канцеларије за младе о</w:t>
      </w:r>
      <w:r w:rsidR="00084A68" w:rsidRPr="004556D4">
        <w:rPr>
          <w:rFonts w:ascii="Times New Roman" w:hAnsi="Times New Roman" w:cs="Times New Roman"/>
          <w:sz w:val="24"/>
          <w:szCs w:val="24"/>
          <w:lang w:val="ru-RU"/>
        </w:rPr>
        <w:t>пштине Владичин Хан.</w:t>
      </w:r>
    </w:p>
    <w:p w:rsidR="003F5934" w:rsidRPr="004556D4" w:rsidRDefault="003F5934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4A68" w:rsidRPr="00E52715" w:rsidRDefault="00084A68" w:rsidP="003F5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934">
        <w:rPr>
          <w:rFonts w:ascii="Times New Roman" w:hAnsi="Times New Roman" w:cs="Times New Roman"/>
          <w:b/>
          <w:sz w:val="24"/>
          <w:szCs w:val="24"/>
        </w:rPr>
        <w:t>IV</w:t>
      </w:r>
    </w:p>
    <w:p w:rsidR="00084A68" w:rsidRPr="004556D4" w:rsidRDefault="00084A68" w:rsidP="003F59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6D4">
        <w:rPr>
          <w:rFonts w:ascii="Times New Roman" w:hAnsi="Times New Roman" w:cs="Times New Roman"/>
          <w:sz w:val="24"/>
          <w:szCs w:val="24"/>
          <w:lang w:val="ru-RU"/>
        </w:rPr>
        <w:t>Ова одлука ступа на снагу осмог дана од дана обј</w:t>
      </w:r>
      <w:r w:rsidR="003F5934" w:rsidRPr="004556D4">
        <w:rPr>
          <w:rFonts w:ascii="Times New Roman" w:hAnsi="Times New Roman" w:cs="Times New Roman"/>
          <w:sz w:val="24"/>
          <w:szCs w:val="24"/>
          <w:lang w:val="ru-RU"/>
        </w:rPr>
        <w:t>ављивања у „Службеном гласнику г</w:t>
      </w:r>
      <w:r w:rsidRPr="004556D4">
        <w:rPr>
          <w:rFonts w:ascii="Times New Roman" w:hAnsi="Times New Roman" w:cs="Times New Roman"/>
          <w:sz w:val="24"/>
          <w:szCs w:val="24"/>
          <w:lang w:val="ru-RU"/>
        </w:rPr>
        <w:t>рада Врања“.</w:t>
      </w:r>
      <w:r w:rsidR="00C058ED" w:rsidRPr="00455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5934" w:rsidRPr="004556D4" w:rsidRDefault="003F5934" w:rsidP="003F593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653" w:rsidRPr="001E6653" w:rsidRDefault="001E6653" w:rsidP="001E6653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1E6653"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1E6653" w:rsidRPr="001E6653" w:rsidRDefault="001E6653" w:rsidP="001E6653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1E6653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06-136/4</w:t>
      </w:r>
      <w:r w:rsidRPr="001E6653">
        <w:rPr>
          <w:b/>
          <w:sz w:val="24"/>
          <w:szCs w:val="24"/>
        </w:rPr>
        <w:t>/24-I</w:t>
      </w:r>
    </w:p>
    <w:p w:rsidR="001E6653" w:rsidRPr="001E6653" w:rsidRDefault="001E6653" w:rsidP="001E6653">
      <w:pPr>
        <w:pStyle w:val="Bodytext20"/>
        <w:shd w:val="clear" w:color="auto" w:fill="auto"/>
        <w:spacing w:before="0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53">
        <w:rPr>
          <w:rFonts w:ascii="Times New Roman" w:hAnsi="Times New Roman" w:cs="Times New Roman"/>
          <w:sz w:val="24"/>
          <w:szCs w:val="24"/>
          <w:lang w:val="ru-RU"/>
        </w:rPr>
        <w:t xml:space="preserve">Дана: </w:t>
      </w:r>
      <w:r w:rsidRPr="001E6653">
        <w:rPr>
          <w:rFonts w:ascii="Times New Roman" w:hAnsi="Times New Roman" w:cs="Times New Roman"/>
          <w:sz w:val="24"/>
          <w:szCs w:val="24"/>
        </w:rPr>
        <w:t>15.11.</w:t>
      </w:r>
      <w:r w:rsidRPr="001E6653">
        <w:rPr>
          <w:rFonts w:ascii="Times New Roman" w:hAnsi="Times New Roman" w:cs="Times New Roman"/>
          <w:sz w:val="24"/>
          <w:szCs w:val="24"/>
          <w:lang w:val="ru-RU"/>
        </w:rPr>
        <w:t>2024. године</w:t>
      </w:r>
    </w:p>
    <w:p w:rsidR="001E6653" w:rsidRPr="001E6653" w:rsidRDefault="001E6653" w:rsidP="001E6653">
      <w:pPr>
        <w:rPr>
          <w:rFonts w:ascii="Times New Roman" w:hAnsi="Times New Roman" w:cs="Times New Roman"/>
          <w:lang w:val="ru-RU"/>
        </w:rPr>
      </w:pPr>
    </w:p>
    <w:p w:rsidR="001E6653" w:rsidRPr="001E6653" w:rsidRDefault="001E6653" w:rsidP="001E6653">
      <w:pPr>
        <w:spacing w:after="0"/>
        <w:ind w:left="6480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  <w:r w:rsidRPr="001E6653">
        <w:rPr>
          <w:rFonts w:ascii="Times New Roman" w:hAnsi="Times New Roman" w:cs="Times New Roman"/>
          <w:b/>
          <w:lang w:val="sr-Cyrl-CS"/>
        </w:rPr>
        <w:t>П Р Е Д С Е Д Н И Ц А,</w:t>
      </w:r>
    </w:p>
    <w:p w:rsidR="001E6653" w:rsidRPr="001E6653" w:rsidRDefault="001E6653" w:rsidP="001E6653">
      <w:pPr>
        <w:pStyle w:val="Default"/>
        <w:ind w:left="5040" w:firstLine="720"/>
        <w:jc w:val="center"/>
        <w:rPr>
          <w:rFonts w:ascii="Times New Roman" w:hAnsi="Times New Roman" w:cs="Times New Roman"/>
          <w:b/>
        </w:rPr>
      </w:pPr>
      <w:r w:rsidRPr="001E665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1E6653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1E6653" w:rsidRPr="001E6653" w:rsidRDefault="001E6653" w:rsidP="001E6653">
      <w:pPr>
        <w:pStyle w:val="NoSpacing"/>
        <w:tabs>
          <w:tab w:val="left" w:pos="9090"/>
        </w:tabs>
        <w:ind w:left="7090"/>
        <w:jc w:val="center"/>
        <w:rPr>
          <w:rFonts w:ascii="Times New Roman" w:hAnsi="Times New Roman" w:cs="Times New Roman"/>
        </w:rPr>
      </w:pPr>
    </w:p>
    <w:sectPr w:rsidR="001E6653" w:rsidRPr="001E6653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D6E90"/>
    <w:rsid w:val="00084A68"/>
    <w:rsid w:val="000E7490"/>
    <w:rsid w:val="00117504"/>
    <w:rsid w:val="0013038E"/>
    <w:rsid w:val="001E6653"/>
    <w:rsid w:val="00325F17"/>
    <w:rsid w:val="00353239"/>
    <w:rsid w:val="003657D8"/>
    <w:rsid w:val="00395458"/>
    <w:rsid w:val="003F3B4F"/>
    <w:rsid w:val="003F5934"/>
    <w:rsid w:val="004555EB"/>
    <w:rsid w:val="004556D4"/>
    <w:rsid w:val="00535D03"/>
    <w:rsid w:val="0054554C"/>
    <w:rsid w:val="005A4C39"/>
    <w:rsid w:val="006F2B3F"/>
    <w:rsid w:val="007030F4"/>
    <w:rsid w:val="00706E8D"/>
    <w:rsid w:val="00725D68"/>
    <w:rsid w:val="0075283C"/>
    <w:rsid w:val="00774BCB"/>
    <w:rsid w:val="008F6A81"/>
    <w:rsid w:val="00920EA5"/>
    <w:rsid w:val="009612B3"/>
    <w:rsid w:val="00A120AB"/>
    <w:rsid w:val="00A92CA3"/>
    <w:rsid w:val="00B3791C"/>
    <w:rsid w:val="00BB4915"/>
    <w:rsid w:val="00C058ED"/>
    <w:rsid w:val="00C423D7"/>
    <w:rsid w:val="00D553B9"/>
    <w:rsid w:val="00DD6E90"/>
    <w:rsid w:val="00E52715"/>
    <w:rsid w:val="00ED17F7"/>
    <w:rsid w:val="00EE6300"/>
    <w:rsid w:val="00F2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934"/>
    <w:pPr>
      <w:spacing w:after="0" w:line="240" w:lineRule="auto"/>
    </w:pPr>
  </w:style>
  <w:style w:type="paragraph" w:customStyle="1" w:styleId="Default">
    <w:name w:val="Default"/>
    <w:rsid w:val="001E6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1E6653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1E665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6653"/>
    <w:pPr>
      <w:widowControl w:val="0"/>
      <w:shd w:val="clear" w:color="auto" w:fill="FFFFFF"/>
      <w:spacing w:before="240" w:after="0" w:line="245" w:lineRule="exact"/>
    </w:pPr>
    <w:rPr>
      <w:rFonts w:eastAsia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dcterms:created xsi:type="dcterms:W3CDTF">2024-10-30T12:34:00Z</dcterms:created>
  <dcterms:modified xsi:type="dcterms:W3CDTF">2024-11-18T10:04:00Z</dcterms:modified>
</cp:coreProperties>
</file>